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4865C" w14:textId="2105AC0D" w:rsidR="00116DB6" w:rsidRPr="000F5F81" w:rsidRDefault="00116DB6" w:rsidP="005404E7">
      <w:pPr>
        <w:spacing w:after="120" w:line="240" w:lineRule="auto"/>
        <w:rPr>
          <w:rFonts w:ascii="Poppins" w:hAnsi="Poppins" w:cs="Poppins"/>
          <w:color w:val="002F87"/>
          <w:sz w:val="28"/>
          <w:szCs w:val="28"/>
        </w:rPr>
      </w:pPr>
      <w:r w:rsidRPr="000F5F81">
        <w:rPr>
          <w:rFonts w:ascii="Poppins" w:hAnsi="Poppins" w:cs="Poppins"/>
          <w:color w:val="002F87"/>
          <w:sz w:val="28"/>
          <w:szCs w:val="28"/>
        </w:rPr>
        <w:t xml:space="preserve">As </w:t>
      </w:r>
      <w:r w:rsidRPr="000F5F81">
        <w:rPr>
          <w:rFonts w:ascii="Poppins" w:hAnsi="Poppins" w:cs="Poppins"/>
          <w:b/>
          <w:bCs/>
          <w:color w:val="002F87"/>
          <w:sz w:val="28"/>
          <w:szCs w:val="28"/>
        </w:rPr>
        <w:t>Mental Health Matters Month</w:t>
      </w:r>
      <w:r w:rsidRPr="000F5F81">
        <w:rPr>
          <w:rFonts w:ascii="Poppins" w:hAnsi="Poppins" w:cs="Poppins"/>
          <w:color w:val="002F87"/>
          <w:sz w:val="28"/>
          <w:szCs w:val="28"/>
        </w:rPr>
        <w:t xml:space="preserve"> continues, think about how you’ve been feeling lately. </w:t>
      </w:r>
    </w:p>
    <w:p w14:paraId="7600C861" w14:textId="115FBDEB" w:rsidR="00116DB6" w:rsidRPr="000F5F81" w:rsidRDefault="00116DB6" w:rsidP="00116DB6">
      <w:pPr>
        <w:spacing w:after="120" w:line="240" w:lineRule="auto"/>
        <w:rPr>
          <w:rFonts w:ascii="Poppins" w:hAnsi="Poppins" w:cs="Poppins"/>
          <w:color w:val="383838"/>
          <w:spacing w:val="-5"/>
          <w:sz w:val="20"/>
          <w:szCs w:val="20"/>
        </w:rPr>
      </w:pPr>
      <w:r w:rsidRPr="000F5F81">
        <w:rPr>
          <w:rFonts w:ascii="Poppins" w:hAnsi="Poppins" w:cs="Poppins"/>
          <w:color w:val="383838"/>
          <w:spacing w:val="-5"/>
          <w:sz w:val="20"/>
          <w:szCs w:val="20"/>
        </w:rPr>
        <w:t>Everyone has good days and bad days. Sometimes you might feel sad, worried, or stressed out. These feelings may come and go in response to whatever’s going on in your life.</w:t>
      </w:r>
    </w:p>
    <w:p w14:paraId="40B24076" w14:textId="779D9BAD" w:rsidR="00116DB6" w:rsidRPr="000F5F81" w:rsidRDefault="00116DB6" w:rsidP="000F5F81">
      <w:pPr>
        <w:spacing w:after="160" w:line="240" w:lineRule="auto"/>
        <w:rPr>
          <w:rFonts w:ascii="Poppins" w:hAnsi="Poppins" w:cs="Poppins"/>
          <w:color w:val="383838"/>
          <w:spacing w:val="-5"/>
          <w:sz w:val="20"/>
          <w:szCs w:val="20"/>
        </w:rPr>
      </w:pPr>
      <w:r w:rsidRPr="000F5F81">
        <w:rPr>
          <w:rFonts w:ascii="Poppins" w:hAnsi="Poppins" w:cs="Poppins"/>
          <w:color w:val="383838"/>
          <w:spacing w:val="-5"/>
          <w:sz w:val="20"/>
          <w:szCs w:val="20"/>
        </w:rPr>
        <w:t xml:space="preserve">But when it seems like bad days come </w:t>
      </w:r>
      <w:proofErr w:type="gramStart"/>
      <w:r w:rsidRPr="000F5F81">
        <w:rPr>
          <w:rFonts w:ascii="Poppins" w:hAnsi="Poppins" w:cs="Poppins"/>
          <w:color w:val="383838"/>
          <w:spacing w:val="-5"/>
          <w:sz w:val="20"/>
          <w:szCs w:val="20"/>
        </w:rPr>
        <w:t>more often than not</w:t>
      </w:r>
      <w:proofErr w:type="gramEnd"/>
      <w:r w:rsidRPr="000F5F81">
        <w:rPr>
          <w:rFonts w:ascii="Poppins" w:hAnsi="Poppins" w:cs="Poppins"/>
          <w:color w:val="383838"/>
          <w:spacing w:val="-5"/>
          <w:sz w:val="20"/>
          <w:szCs w:val="20"/>
        </w:rPr>
        <w:t>, or if you’re feeling down for more than two weeks, it is likely time to seek some support for your mental health.</w:t>
      </w:r>
    </w:p>
    <w:p w14:paraId="0085A7AB" w14:textId="2147245A" w:rsidR="00116DB6" w:rsidRPr="000F5F81" w:rsidRDefault="00116DB6" w:rsidP="00A973FD">
      <w:pPr>
        <w:spacing w:line="240" w:lineRule="auto"/>
        <w:rPr>
          <w:rFonts w:ascii="Poppins" w:hAnsi="Poppins" w:cs="Poppins"/>
          <w:color w:val="002F87"/>
          <w:spacing w:val="-5"/>
          <w:sz w:val="20"/>
          <w:szCs w:val="20"/>
        </w:rPr>
      </w:pPr>
      <w:r w:rsidRPr="000F5F81">
        <w:rPr>
          <w:rFonts w:ascii="Poppins" w:hAnsi="Poppins" w:cs="Poppins"/>
          <w:color w:val="002F87"/>
          <w:spacing w:val="-5"/>
          <w:sz w:val="20"/>
          <w:szCs w:val="20"/>
        </w:rPr>
        <w:t>Some of the most common signs you could use some support or professional help are:</w:t>
      </w:r>
    </w:p>
    <w:p w14:paraId="72A702A6"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 xml:space="preserve">Feeling sad or hopeless </w:t>
      </w:r>
    </w:p>
    <w:p w14:paraId="0C1D91E5"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Feeling consistently anxious, worried, or overwhelmed</w:t>
      </w:r>
    </w:p>
    <w:p w14:paraId="6572ADC5"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Being unable to concentrate on work or school</w:t>
      </w:r>
    </w:p>
    <w:p w14:paraId="7B814584"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Having wide changes in moods</w:t>
      </w:r>
    </w:p>
    <w:p w14:paraId="2954C8D3"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Withdrawing from friends and activities</w:t>
      </w:r>
    </w:p>
    <w:p w14:paraId="34A90179"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Difficulty coping with daily problems or stress</w:t>
      </w:r>
    </w:p>
    <w:p w14:paraId="52AA48FC"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Consuming more alcohol or drugs than usual or more often</w:t>
      </w:r>
    </w:p>
    <w:p w14:paraId="69BED711"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Becoming easily irritable</w:t>
      </w:r>
    </w:p>
    <w:p w14:paraId="594D9A1D" w14:textId="77777777" w:rsidR="00A973FD" w:rsidRPr="000F5F81" w:rsidRDefault="00A973FD" w:rsidP="00A973FD">
      <w:pPr>
        <w:pStyle w:val="ListParagraph"/>
        <w:numPr>
          <w:ilvl w:val="0"/>
          <w:numId w:val="4"/>
        </w:numPr>
        <w:spacing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Undergoing changes in eating or sleeping patterns</w:t>
      </w:r>
    </w:p>
    <w:p w14:paraId="414A4CDD" w14:textId="111E3CCE" w:rsidR="00A973FD" w:rsidRPr="000F5F81" w:rsidRDefault="00A973FD" w:rsidP="000F5F81">
      <w:pPr>
        <w:pStyle w:val="ListParagraph"/>
        <w:numPr>
          <w:ilvl w:val="0"/>
          <w:numId w:val="4"/>
        </w:numPr>
        <w:spacing w:after="160" w:line="240" w:lineRule="auto"/>
        <w:ind w:left="576" w:hanging="288"/>
        <w:rPr>
          <w:rFonts w:ascii="Poppins" w:hAnsi="Poppins" w:cs="Poppins"/>
          <w:color w:val="002F87"/>
          <w:spacing w:val="-5"/>
          <w:sz w:val="20"/>
          <w:szCs w:val="20"/>
        </w:rPr>
      </w:pPr>
      <w:r w:rsidRPr="000F5F81">
        <w:rPr>
          <w:rFonts w:ascii="Poppins" w:hAnsi="Poppins" w:cs="Poppins"/>
          <w:color w:val="002F87"/>
          <w:spacing w:val="-5"/>
          <w:sz w:val="20"/>
          <w:szCs w:val="20"/>
        </w:rPr>
        <w:t>Thinking people are out to get you</w:t>
      </w:r>
    </w:p>
    <w:p w14:paraId="1327DE3B" w14:textId="45BF6D91" w:rsidR="00A973FD" w:rsidRPr="000F5F81" w:rsidRDefault="00A973FD" w:rsidP="005404E7">
      <w:pPr>
        <w:spacing w:after="80" w:line="240" w:lineRule="auto"/>
        <w:rPr>
          <w:rFonts w:ascii="Poppins" w:hAnsi="Poppins" w:cs="Poppins"/>
          <w:color w:val="383838"/>
          <w:spacing w:val="-5"/>
          <w:sz w:val="20"/>
          <w:szCs w:val="20"/>
        </w:rPr>
      </w:pPr>
      <w:r w:rsidRPr="000F5F81">
        <w:rPr>
          <w:rFonts w:ascii="Poppins" w:hAnsi="Poppins" w:cs="Poppins"/>
          <w:color w:val="383838"/>
          <w:spacing w:val="-5"/>
          <w:sz w:val="20"/>
          <w:szCs w:val="20"/>
        </w:rPr>
        <w:t xml:space="preserve">If one or more of these conditions affects your quality of life or keeps you from functioning well, reach out for support. Check out the </w:t>
      </w:r>
      <w:hyperlink r:id="rId8" w:history="1">
        <w:proofErr w:type="gramStart"/>
        <w:r w:rsidRPr="000F5F81">
          <w:rPr>
            <w:rStyle w:val="Hyperlink"/>
            <w:rFonts w:ascii="Poppins" w:hAnsi="Poppins" w:cs="Poppins"/>
            <w:color w:val="383838"/>
            <w:spacing w:val="-5"/>
            <w:sz w:val="20"/>
            <w:szCs w:val="20"/>
          </w:rPr>
          <w:t>Take Action</w:t>
        </w:r>
        <w:proofErr w:type="gramEnd"/>
        <w:r w:rsidRPr="000F5F81">
          <w:rPr>
            <w:rStyle w:val="Hyperlink"/>
            <w:rFonts w:ascii="Poppins" w:hAnsi="Poppins" w:cs="Poppins"/>
            <w:color w:val="383838"/>
            <w:spacing w:val="-5"/>
            <w:sz w:val="20"/>
            <w:szCs w:val="20"/>
          </w:rPr>
          <w:t xml:space="preserve"> for Mental Health website</w:t>
        </w:r>
      </w:hyperlink>
      <w:r w:rsidRPr="000F5F81">
        <w:rPr>
          <w:rFonts w:ascii="Poppins" w:hAnsi="Poppins" w:cs="Poppins"/>
          <w:color w:val="383838"/>
          <w:spacing w:val="-5"/>
          <w:sz w:val="20"/>
          <w:szCs w:val="20"/>
        </w:rPr>
        <w:t xml:space="preserve"> for information about different support options and local resources.</w:t>
      </w:r>
    </w:p>
    <w:p w14:paraId="7E5354D6" w14:textId="3C74718D" w:rsidR="00A973FD" w:rsidRPr="000F5F81" w:rsidRDefault="00A973FD" w:rsidP="005404E7">
      <w:pPr>
        <w:spacing w:after="80" w:line="240" w:lineRule="auto"/>
        <w:rPr>
          <w:rFonts w:ascii="Poppins" w:hAnsi="Poppins" w:cs="Poppins"/>
          <w:color w:val="383838"/>
          <w:spacing w:val="-5"/>
          <w:sz w:val="20"/>
          <w:szCs w:val="20"/>
        </w:rPr>
      </w:pPr>
      <w:r w:rsidRPr="000F5F81">
        <w:rPr>
          <w:rFonts w:ascii="Poppins" w:hAnsi="Poppins" w:cs="Poppins"/>
          <w:color w:val="383838"/>
          <w:spacing w:val="-5"/>
          <w:sz w:val="20"/>
          <w:szCs w:val="20"/>
        </w:rPr>
        <w:t xml:space="preserve">Don’t wait until you’re in </w:t>
      </w:r>
      <w:proofErr w:type="gramStart"/>
      <w:r w:rsidRPr="000F5F81">
        <w:rPr>
          <w:rFonts w:ascii="Poppins" w:hAnsi="Poppins" w:cs="Poppins"/>
          <w:color w:val="383838"/>
          <w:spacing w:val="-5"/>
          <w:sz w:val="20"/>
          <w:szCs w:val="20"/>
        </w:rPr>
        <w:t>a crisis situation</w:t>
      </w:r>
      <w:proofErr w:type="gramEnd"/>
      <w:r w:rsidRPr="000F5F81">
        <w:rPr>
          <w:rFonts w:ascii="Poppins" w:hAnsi="Poppins" w:cs="Poppins"/>
          <w:color w:val="383838"/>
          <w:spacing w:val="-5"/>
          <w:sz w:val="20"/>
          <w:szCs w:val="20"/>
        </w:rPr>
        <w:t xml:space="preserve"> to get help. Just in case you or someone you know might someday need it, keep the number for the </w:t>
      </w:r>
      <w:hyperlink r:id="rId9" w:history="1">
        <w:r w:rsidRPr="000F5F81">
          <w:rPr>
            <w:rStyle w:val="Hyperlink"/>
            <w:rFonts w:ascii="Poppins" w:hAnsi="Poppins" w:cs="Poppins"/>
            <w:color w:val="383838"/>
            <w:spacing w:val="-5"/>
            <w:sz w:val="20"/>
            <w:szCs w:val="20"/>
          </w:rPr>
          <w:t>National Suicide Prevention Lifeline</w:t>
        </w:r>
      </w:hyperlink>
      <w:r w:rsidRPr="000F5F81">
        <w:rPr>
          <w:rFonts w:ascii="Poppins" w:hAnsi="Poppins" w:cs="Poppins"/>
          <w:color w:val="383838"/>
          <w:spacing w:val="-5"/>
          <w:sz w:val="20"/>
          <w:szCs w:val="20"/>
        </w:rPr>
        <w:t xml:space="preserve"> at hand. You can call 1-800-273-8255 to talk with a trained counselor 24/7. </w:t>
      </w:r>
      <w:r w:rsidRPr="000F5F81">
        <w:rPr>
          <w:rFonts w:ascii="Poppins" w:hAnsi="Poppins" w:cs="Poppins"/>
          <w:color w:val="383838"/>
          <w:spacing w:val="-5"/>
          <w:sz w:val="20"/>
          <w:szCs w:val="20"/>
          <w:highlight w:val="yellow"/>
        </w:rPr>
        <w:t>[NOTE: Insert phone number/link for your County-specific crisis line.]</w:t>
      </w:r>
    </w:p>
    <w:p w14:paraId="0B78D763" w14:textId="7ABF2025" w:rsidR="00A973FD" w:rsidRPr="000F5F81" w:rsidRDefault="00A973FD" w:rsidP="005404E7">
      <w:pPr>
        <w:spacing w:after="80" w:line="240" w:lineRule="auto"/>
        <w:rPr>
          <w:rFonts w:ascii="Poppins" w:hAnsi="Poppins" w:cs="Poppins"/>
          <w:color w:val="383838"/>
          <w:spacing w:val="-5"/>
          <w:sz w:val="20"/>
          <w:szCs w:val="20"/>
        </w:rPr>
      </w:pPr>
      <w:r w:rsidRPr="000F5F81">
        <w:rPr>
          <w:rFonts w:ascii="Poppins" w:hAnsi="Poppins" w:cs="Poppins"/>
          <w:color w:val="383838"/>
          <w:spacing w:val="-5"/>
          <w:sz w:val="20"/>
          <w:szCs w:val="20"/>
        </w:rPr>
        <w:t xml:space="preserve">During Mental Health Awareness Month, find out more about some of the </w:t>
      </w:r>
      <w:hyperlink r:id="rId10" w:history="1">
        <w:r w:rsidRPr="000F5F81">
          <w:rPr>
            <w:rStyle w:val="Hyperlink"/>
            <w:rFonts w:ascii="Poppins" w:hAnsi="Poppins" w:cs="Poppins"/>
            <w:color w:val="383838"/>
            <w:spacing w:val="-5"/>
            <w:sz w:val="20"/>
            <w:szCs w:val="20"/>
          </w:rPr>
          <w:t>self-care methods</w:t>
        </w:r>
      </w:hyperlink>
      <w:r w:rsidRPr="000F5F81">
        <w:rPr>
          <w:rFonts w:ascii="Poppins" w:hAnsi="Poppins" w:cs="Poppins"/>
          <w:color w:val="383838"/>
          <w:spacing w:val="-5"/>
          <w:sz w:val="20"/>
          <w:szCs w:val="20"/>
        </w:rPr>
        <w:t xml:space="preserve"> you can use to build your long-term mental wellness and to give your mental health a boost when you need it.</w:t>
      </w:r>
    </w:p>
    <w:p w14:paraId="7BE182D3" w14:textId="1F069AB6" w:rsidR="00A973FD" w:rsidRPr="000F5F81" w:rsidRDefault="00A973FD" w:rsidP="005404E7">
      <w:pPr>
        <w:spacing w:after="80" w:line="240" w:lineRule="auto"/>
        <w:rPr>
          <w:rFonts w:ascii="Poppins" w:hAnsi="Poppins" w:cs="Poppins"/>
          <w:color w:val="383838"/>
          <w:spacing w:val="-5"/>
          <w:sz w:val="20"/>
          <w:szCs w:val="20"/>
        </w:rPr>
      </w:pPr>
      <w:r w:rsidRPr="000F5F81">
        <w:rPr>
          <w:rFonts w:ascii="Poppins" w:hAnsi="Poppins" w:cs="Poppins"/>
          <w:color w:val="383838"/>
          <w:spacing w:val="-5"/>
          <w:sz w:val="20"/>
          <w:szCs w:val="20"/>
        </w:rPr>
        <w:t xml:space="preserve">You can also follow our social media updates at </w:t>
      </w:r>
      <w:hyperlink r:id="rId11" w:history="1">
        <w:r w:rsidRPr="000F5F81">
          <w:rPr>
            <w:rStyle w:val="Hyperlink"/>
            <w:rFonts w:ascii="Poppins" w:hAnsi="Poppins" w:cs="Poppins"/>
            <w:color w:val="383838"/>
            <w:spacing w:val="-5"/>
            <w:sz w:val="20"/>
            <w:szCs w:val="20"/>
          </w:rPr>
          <w:t>Facebook</w:t>
        </w:r>
      </w:hyperlink>
      <w:r w:rsidRPr="000F5F81">
        <w:rPr>
          <w:rFonts w:ascii="Poppins" w:hAnsi="Poppins" w:cs="Poppins"/>
          <w:color w:val="383838"/>
          <w:spacing w:val="-5"/>
          <w:sz w:val="20"/>
          <w:szCs w:val="20"/>
        </w:rPr>
        <w:t xml:space="preserve">, </w:t>
      </w:r>
      <w:hyperlink r:id="rId12" w:history="1">
        <w:r w:rsidRPr="000F5F81">
          <w:rPr>
            <w:rStyle w:val="Hyperlink"/>
            <w:rFonts w:ascii="Poppins" w:hAnsi="Poppins" w:cs="Poppins"/>
            <w:color w:val="383838"/>
            <w:spacing w:val="-5"/>
            <w:sz w:val="20"/>
            <w:szCs w:val="20"/>
          </w:rPr>
          <w:t>Instagram</w:t>
        </w:r>
      </w:hyperlink>
      <w:r w:rsidRPr="000F5F81">
        <w:rPr>
          <w:rFonts w:ascii="Poppins" w:hAnsi="Poppins" w:cs="Poppins"/>
          <w:color w:val="383838"/>
          <w:spacing w:val="-5"/>
          <w:sz w:val="20"/>
          <w:szCs w:val="20"/>
        </w:rPr>
        <w:t xml:space="preserve">, and </w:t>
      </w:r>
      <w:hyperlink r:id="rId13" w:history="1">
        <w:r w:rsidRPr="000F5F81">
          <w:rPr>
            <w:rStyle w:val="Hyperlink"/>
            <w:rFonts w:ascii="Poppins" w:hAnsi="Poppins" w:cs="Poppins"/>
            <w:color w:val="383838"/>
            <w:spacing w:val="-5"/>
            <w:sz w:val="20"/>
            <w:szCs w:val="20"/>
          </w:rPr>
          <w:t>Twitter</w:t>
        </w:r>
      </w:hyperlink>
      <w:r w:rsidRPr="000F5F81">
        <w:rPr>
          <w:rFonts w:ascii="Poppins" w:hAnsi="Poppins" w:cs="Poppins"/>
          <w:color w:val="383838"/>
          <w:spacing w:val="-5"/>
          <w:sz w:val="20"/>
          <w:szCs w:val="20"/>
        </w:rPr>
        <w:t xml:space="preserve">. </w:t>
      </w:r>
      <w:r w:rsidRPr="000F5F81">
        <w:rPr>
          <w:rFonts w:ascii="Poppins" w:hAnsi="Poppins" w:cs="Poppins"/>
          <w:color w:val="383838"/>
          <w:spacing w:val="-5"/>
          <w:sz w:val="20"/>
          <w:szCs w:val="20"/>
          <w:highlight w:val="yellow"/>
        </w:rPr>
        <w:t>[NOTE: Insert links for your agency’s accounts or use @TakeAction4MH accounts that are linked above.]</w:t>
      </w:r>
    </w:p>
    <w:p w14:paraId="1564DE41" w14:textId="77777777" w:rsidR="00A973FD" w:rsidRPr="000F5F81" w:rsidRDefault="00A973FD" w:rsidP="005404E7">
      <w:pPr>
        <w:spacing w:after="80" w:line="240" w:lineRule="auto"/>
        <w:rPr>
          <w:rFonts w:ascii="Poppins" w:hAnsi="Poppins" w:cs="Poppins"/>
          <w:color w:val="383838"/>
          <w:spacing w:val="-5"/>
          <w:sz w:val="20"/>
          <w:szCs w:val="20"/>
        </w:rPr>
      </w:pPr>
      <w:r w:rsidRPr="000F5F81">
        <w:rPr>
          <w:rFonts w:ascii="Poppins" w:hAnsi="Poppins" w:cs="Poppins"/>
          <w:color w:val="383838"/>
          <w:spacing w:val="-5"/>
          <w:sz w:val="20"/>
          <w:szCs w:val="20"/>
        </w:rPr>
        <w:t xml:space="preserve">Watch for our next email, which will help you learn how to do a Check-In Chat with people you know. Let’s continue to </w:t>
      </w:r>
      <w:proofErr w:type="gramStart"/>
      <w:r w:rsidRPr="000F5F81">
        <w:rPr>
          <w:rFonts w:ascii="Poppins" w:hAnsi="Poppins" w:cs="Poppins"/>
          <w:color w:val="383838"/>
          <w:spacing w:val="-5"/>
          <w:sz w:val="20"/>
          <w:szCs w:val="20"/>
        </w:rPr>
        <w:t>take action</w:t>
      </w:r>
      <w:proofErr w:type="gramEnd"/>
      <w:r w:rsidRPr="000F5F81">
        <w:rPr>
          <w:rFonts w:ascii="Poppins" w:hAnsi="Poppins" w:cs="Poppins"/>
          <w:color w:val="383838"/>
          <w:spacing w:val="-5"/>
          <w:sz w:val="20"/>
          <w:szCs w:val="20"/>
        </w:rPr>
        <w:t xml:space="preserve"> for mental health together — Check In, Learn More, and Get Support!</w:t>
      </w:r>
    </w:p>
    <w:p w14:paraId="0BD6F7F2" w14:textId="2C5227D3" w:rsidR="0093597F" w:rsidRPr="000F5F81" w:rsidRDefault="00A973FD" w:rsidP="00A973FD">
      <w:pPr>
        <w:spacing w:after="120" w:line="240" w:lineRule="auto"/>
        <w:rPr>
          <w:rFonts w:ascii="Poppins" w:hAnsi="Poppins" w:cs="Poppins"/>
          <w:color w:val="002F87"/>
          <w:spacing w:val="-5"/>
          <w:sz w:val="20"/>
          <w:szCs w:val="20"/>
        </w:rPr>
      </w:pPr>
      <w:r w:rsidRPr="000F5F81">
        <w:rPr>
          <w:rFonts w:ascii="Poppins" w:hAnsi="Poppins" w:cs="Poppins"/>
          <w:color w:val="383838"/>
          <w:spacing w:val="-5"/>
          <w:sz w:val="20"/>
          <w:szCs w:val="20"/>
          <w:highlight w:val="yellow"/>
        </w:rPr>
        <w:t>[Insert Agency/CBO Signature Line]</w:t>
      </w:r>
    </w:p>
    <w:sectPr w:rsidR="0093597F" w:rsidRPr="000F5F81" w:rsidSect="000F5F81">
      <w:headerReference w:type="default" r:id="rId14"/>
      <w:pgSz w:w="12240" w:h="15840"/>
      <w:pgMar w:top="3312" w:right="1152" w:bottom="158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3CAE" w14:textId="77777777" w:rsidR="00D66DDD" w:rsidRDefault="00D66DDD" w:rsidP="0093597F">
      <w:pPr>
        <w:spacing w:line="240" w:lineRule="auto"/>
      </w:pPr>
      <w:r>
        <w:separator/>
      </w:r>
    </w:p>
  </w:endnote>
  <w:endnote w:type="continuationSeparator" w:id="0">
    <w:p w14:paraId="7DD240CF" w14:textId="77777777" w:rsidR="00D66DDD" w:rsidRDefault="00D66DDD" w:rsidP="00935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CAAB" w14:textId="77777777" w:rsidR="00D66DDD" w:rsidRDefault="00D66DDD" w:rsidP="0093597F">
      <w:pPr>
        <w:spacing w:line="240" w:lineRule="auto"/>
      </w:pPr>
      <w:r>
        <w:separator/>
      </w:r>
    </w:p>
  </w:footnote>
  <w:footnote w:type="continuationSeparator" w:id="0">
    <w:p w14:paraId="017D0C28" w14:textId="77777777" w:rsidR="00D66DDD" w:rsidRDefault="00D66DDD" w:rsidP="009359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53E7" w14:textId="7C859CAD" w:rsidR="0093597F" w:rsidRDefault="0093597F">
    <w:pPr>
      <w:pStyle w:val="Header"/>
    </w:pPr>
    <w:r>
      <w:rPr>
        <w:noProof/>
      </w:rPr>
      <w:drawing>
        <wp:anchor distT="0" distB="0" distL="114300" distR="114300" simplePos="0" relativeHeight="251658240" behindDoc="1" locked="0" layoutInCell="1" allowOverlap="1" wp14:anchorId="2CD8A497" wp14:editId="73AD2C62">
          <wp:simplePos x="0" y="0"/>
          <wp:positionH relativeFrom="column">
            <wp:posOffset>-719243</wp:posOffset>
          </wp:positionH>
          <wp:positionV relativeFrom="paragraph">
            <wp:posOffset>-456277</wp:posOffset>
          </wp:positionV>
          <wp:extent cx="7765297" cy="10049256"/>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5297" cy="10049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8542B"/>
    <w:multiLevelType w:val="hybridMultilevel"/>
    <w:tmpl w:val="7662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77079"/>
    <w:multiLevelType w:val="multilevel"/>
    <w:tmpl w:val="477245A4"/>
    <w:lvl w:ilvl="0">
      <w:start w:val="1"/>
      <w:numFmt w:val="bullet"/>
      <w:lvlText w:val=""/>
      <w:lvlJc w:val="left"/>
      <w:pPr>
        <w:ind w:left="1008" w:hanging="360"/>
      </w:pPr>
      <w:rPr>
        <w:rFonts w:ascii="Symbol" w:hAnsi="Symbol" w:hint="default"/>
        <w:u w:val="none"/>
      </w:rPr>
    </w:lvl>
    <w:lvl w:ilvl="1">
      <w:start w:val="1"/>
      <w:numFmt w:val="bullet"/>
      <w:lvlText w:val="○"/>
      <w:lvlJc w:val="left"/>
      <w:pPr>
        <w:ind w:left="1728" w:hanging="360"/>
      </w:pPr>
      <w:rPr>
        <w:u w:val="none"/>
      </w:rPr>
    </w:lvl>
    <w:lvl w:ilvl="2">
      <w:start w:val="1"/>
      <w:numFmt w:val="bullet"/>
      <w:lvlText w:val="■"/>
      <w:lvlJc w:val="left"/>
      <w:pPr>
        <w:ind w:left="2448" w:hanging="360"/>
      </w:pPr>
      <w:rPr>
        <w:u w:val="none"/>
      </w:rPr>
    </w:lvl>
    <w:lvl w:ilvl="3">
      <w:start w:val="1"/>
      <w:numFmt w:val="bullet"/>
      <w:lvlText w:val="●"/>
      <w:lvlJc w:val="left"/>
      <w:pPr>
        <w:ind w:left="3168" w:hanging="360"/>
      </w:pPr>
      <w:rPr>
        <w:u w:val="none"/>
      </w:rPr>
    </w:lvl>
    <w:lvl w:ilvl="4">
      <w:start w:val="1"/>
      <w:numFmt w:val="bullet"/>
      <w:lvlText w:val="○"/>
      <w:lvlJc w:val="left"/>
      <w:pPr>
        <w:ind w:left="3888" w:hanging="360"/>
      </w:pPr>
      <w:rPr>
        <w:u w:val="none"/>
      </w:rPr>
    </w:lvl>
    <w:lvl w:ilvl="5">
      <w:start w:val="1"/>
      <w:numFmt w:val="bullet"/>
      <w:lvlText w:val="■"/>
      <w:lvlJc w:val="left"/>
      <w:pPr>
        <w:ind w:left="4608" w:hanging="360"/>
      </w:pPr>
      <w:rPr>
        <w:u w:val="none"/>
      </w:rPr>
    </w:lvl>
    <w:lvl w:ilvl="6">
      <w:start w:val="1"/>
      <w:numFmt w:val="bullet"/>
      <w:lvlText w:val="●"/>
      <w:lvlJc w:val="left"/>
      <w:pPr>
        <w:ind w:left="5328" w:hanging="360"/>
      </w:pPr>
      <w:rPr>
        <w:u w:val="none"/>
      </w:rPr>
    </w:lvl>
    <w:lvl w:ilvl="7">
      <w:start w:val="1"/>
      <w:numFmt w:val="bullet"/>
      <w:lvlText w:val="○"/>
      <w:lvlJc w:val="left"/>
      <w:pPr>
        <w:ind w:left="6048" w:hanging="360"/>
      </w:pPr>
      <w:rPr>
        <w:u w:val="none"/>
      </w:rPr>
    </w:lvl>
    <w:lvl w:ilvl="8">
      <w:start w:val="1"/>
      <w:numFmt w:val="bullet"/>
      <w:lvlText w:val="■"/>
      <w:lvlJc w:val="left"/>
      <w:pPr>
        <w:ind w:left="6768" w:hanging="360"/>
      </w:pPr>
      <w:rPr>
        <w:u w:val="none"/>
      </w:rPr>
    </w:lvl>
  </w:abstractNum>
  <w:abstractNum w:abstractNumId="2" w15:restartNumberingAfterBreak="0">
    <w:nsid w:val="3FBC48F4"/>
    <w:multiLevelType w:val="multilevel"/>
    <w:tmpl w:val="F05A7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951186"/>
    <w:multiLevelType w:val="multilevel"/>
    <w:tmpl w:val="E4F8A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7D"/>
    <w:rsid w:val="000F5F81"/>
    <w:rsid w:val="000F7241"/>
    <w:rsid w:val="00116DB6"/>
    <w:rsid w:val="002E6CB8"/>
    <w:rsid w:val="00442546"/>
    <w:rsid w:val="00480EEC"/>
    <w:rsid w:val="004B6FBF"/>
    <w:rsid w:val="005404E7"/>
    <w:rsid w:val="0093597F"/>
    <w:rsid w:val="00A3037D"/>
    <w:rsid w:val="00A973FD"/>
    <w:rsid w:val="00D443AD"/>
    <w:rsid w:val="00D66DDD"/>
    <w:rsid w:val="00DF4E93"/>
    <w:rsid w:val="00FC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81E4"/>
  <w15:chartTrackingRefBased/>
  <w15:docId w15:val="{6FA6CB6F-D682-6443-923E-D6334A8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41"/>
    <w:pPr>
      <w:spacing w:line="276" w:lineRule="auto"/>
    </w:pPr>
    <w:rPr>
      <w:rFonts w:ascii="Arial" w:eastAsia="Arial" w:hAnsi="Arial" w:cs="Arial"/>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7F"/>
    <w:pPr>
      <w:tabs>
        <w:tab w:val="center" w:pos="4680"/>
        <w:tab w:val="right" w:pos="9360"/>
      </w:tabs>
    </w:pPr>
  </w:style>
  <w:style w:type="character" w:customStyle="1" w:styleId="HeaderChar">
    <w:name w:val="Header Char"/>
    <w:basedOn w:val="DefaultParagraphFont"/>
    <w:link w:val="Header"/>
    <w:uiPriority w:val="99"/>
    <w:rsid w:val="0093597F"/>
  </w:style>
  <w:style w:type="paragraph" w:styleId="Footer">
    <w:name w:val="footer"/>
    <w:basedOn w:val="Normal"/>
    <w:link w:val="FooterChar"/>
    <w:uiPriority w:val="99"/>
    <w:unhideWhenUsed/>
    <w:rsid w:val="0093597F"/>
    <w:pPr>
      <w:tabs>
        <w:tab w:val="center" w:pos="4680"/>
        <w:tab w:val="right" w:pos="9360"/>
      </w:tabs>
    </w:pPr>
  </w:style>
  <w:style w:type="character" w:customStyle="1" w:styleId="FooterChar">
    <w:name w:val="Footer Char"/>
    <w:basedOn w:val="DefaultParagraphFont"/>
    <w:link w:val="Footer"/>
    <w:uiPriority w:val="99"/>
    <w:rsid w:val="0093597F"/>
  </w:style>
  <w:style w:type="table" w:styleId="TableGrid">
    <w:name w:val="Table Grid"/>
    <w:basedOn w:val="TableNormal"/>
    <w:uiPriority w:val="39"/>
    <w:rsid w:val="0011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3FD"/>
    <w:pPr>
      <w:ind w:left="720"/>
      <w:contextualSpacing/>
    </w:pPr>
  </w:style>
  <w:style w:type="character" w:styleId="Hyperlink">
    <w:name w:val="Hyperlink"/>
    <w:basedOn w:val="DefaultParagraphFont"/>
    <w:uiPriority w:val="99"/>
    <w:unhideWhenUsed/>
    <w:rsid w:val="00A973FD"/>
    <w:rPr>
      <w:color w:val="0563C1" w:themeColor="hyperlink"/>
      <w:u w:val="single"/>
    </w:rPr>
  </w:style>
  <w:style w:type="character" w:styleId="UnresolvedMention">
    <w:name w:val="Unresolved Mention"/>
    <w:basedOn w:val="DefaultParagraphFont"/>
    <w:uiPriority w:val="99"/>
    <w:semiHidden/>
    <w:unhideWhenUsed/>
    <w:rsid w:val="00A973FD"/>
    <w:rPr>
      <w:color w:val="605E5C"/>
      <w:shd w:val="clear" w:color="auto" w:fill="E1DFDD"/>
    </w:rPr>
  </w:style>
  <w:style w:type="character" w:styleId="FollowedHyperlink">
    <w:name w:val="FollowedHyperlink"/>
    <w:basedOn w:val="DefaultParagraphFont"/>
    <w:uiPriority w:val="99"/>
    <w:semiHidden/>
    <w:unhideWhenUsed/>
    <w:rsid w:val="00540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keaction4mh.com/" TargetMode="External"/><Relationship Id="rId13" Type="http://schemas.openxmlformats.org/officeDocument/2006/relationships/hyperlink" Target="https://twitter.com/takeactionformh"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takeaction4m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TakeAction4M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akeaction4mh.com/wp-content/uploads/docs/TakeAction4MH-SelfCareTips.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suicidepreventionlifelin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28FBF-998A-DB4C-92FB-32E1D32893CE}">
  <ds:schemaRefs>
    <ds:schemaRef ds:uri="http://schemas.openxmlformats.org/officeDocument/2006/bibliography"/>
  </ds:schemaRefs>
</ds:datastoreItem>
</file>

<file path=customXml/itemProps2.xml><?xml version="1.0" encoding="utf-8"?>
<ds:datastoreItem xmlns:ds="http://schemas.openxmlformats.org/officeDocument/2006/customXml" ds:itemID="{D3185D41-CEE7-489A-BB00-7DA548058496}"/>
</file>

<file path=customXml/itemProps3.xml><?xml version="1.0" encoding="utf-8"?>
<ds:datastoreItem xmlns:ds="http://schemas.openxmlformats.org/officeDocument/2006/customXml" ds:itemID="{BF4418D2-7F95-47EF-81B5-3014264B483D}"/>
</file>

<file path=customXml/itemProps4.xml><?xml version="1.0" encoding="utf-8"?>
<ds:datastoreItem xmlns:ds="http://schemas.openxmlformats.org/officeDocument/2006/customXml" ds:itemID="{C5387784-5975-43BF-BE3D-76EC67675BC0}"/>
</file>

<file path=docProps/app.xml><?xml version="1.0" encoding="utf-8"?>
<Properties xmlns="http://schemas.openxmlformats.org/officeDocument/2006/extended-properties" xmlns:vt="http://schemas.openxmlformats.org/officeDocument/2006/docPropsVTypes">
  <Template>Normal.dotm</Template>
  <TotalTime>9</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Little</dc:creator>
  <cp:keywords/>
  <dc:description/>
  <cp:lastModifiedBy>Jessica Little</cp:lastModifiedBy>
  <cp:revision>5</cp:revision>
  <dcterms:created xsi:type="dcterms:W3CDTF">2022-01-25T23:07:00Z</dcterms:created>
  <dcterms:modified xsi:type="dcterms:W3CDTF">2022-01-25T23:27:00Z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